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6D" w:rsidRDefault="006F436D">
      <w:r w:rsidRPr="006F436D">
        <w:rPr>
          <w:color w:val="FF0000"/>
          <w:sz w:val="40"/>
        </w:rPr>
        <w:t xml:space="preserve">Zásady pro zpracování počítačové prezentace </w:t>
      </w:r>
    </w:p>
    <w:p w:rsidR="006F436D" w:rsidRDefault="006F436D" w:rsidP="006F436D">
      <w:pPr>
        <w:pStyle w:val="Odstavecseseznamem"/>
        <w:numPr>
          <w:ilvl w:val="0"/>
          <w:numId w:val="1"/>
        </w:numPr>
      </w:pPr>
      <w:r>
        <w:t xml:space="preserve"> Je třeba volit kontrastní barvy, jemné odstíny nejsou na plátně zřetelné. Pozor, na monitoru jsou blízké odstíny snadno rozlišitelné, na plátně ne. Monitor barvy prozáří a vysvítí, plátno je má matnější, na plátně mají barvy jiný odstín, prezentace vypadá jinak (je dobré si výslednou prezentaci předem na plátno promítnout a barvy doladit). </w:t>
      </w:r>
    </w:p>
    <w:p w:rsidR="006F436D" w:rsidRDefault="006F436D" w:rsidP="006F436D">
      <w:pPr>
        <w:pStyle w:val="Odstavecseseznamem"/>
      </w:pPr>
    </w:p>
    <w:p w:rsidR="006F436D" w:rsidRDefault="006F436D" w:rsidP="006F436D">
      <w:pPr>
        <w:pStyle w:val="Odstavecseseznamem"/>
        <w:numPr>
          <w:ilvl w:val="0"/>
          <w:numId w:val="1"/>
        </w:numPr>
      </w:pPr>
      <w:r>
        <w:t xml:space="preserve">Pozadí má být tmavé, text světlý. Bude lépe čitelný než tmavý text na světlém pozadí. </w:t>
      </w:r>
    </w:p>
    <w:p w:rsidR="006F436D" w:rsidRDefault="006F436D" w:rsidP="006F436D">
      <w:pPr>
        <w:pStyle w:val="Odstavecseseznamem"/>
      </w:pPr>
    </w:p>
    <w:p w:rsidR="006F436D" w:rsidRDefault="006F436D" w:rsidP="006F436D">
      <w:pPr>
        <w:pStyle w:val="Odstavecseseznamem"/>
        <w:numPr>
          <w:ilvl w:val="0"/>
          <w:numId w:val="1"/>
        </w:numPr>
      </w:pPr>
      <w:r>
        <w:t xml:space="preserve">Obrázky musí být dostatečně velké, minimálně přes ¼ plátna. Pozor na barvy v obrázcích. Často při promítnutí obrázku na plátno vůbec není poznat, co obrázek zobrazuje. Podobné barvy vypadají stejně, na monitoru je přitom obrázek rozpoznatelný bez problémů. </w:t>
      </w:r>
    </w:p>
    <w:p w:rsidR="006F436D" w:rsidRDefault="006F436D" w:rsidP="006F436D">
      <w:pPr>
        <w:pStyle w:val="Odstavecseseznamem"/>
      </w:pPr>
    </w:p>
    <w:p w:rsidR="006F436D" w:rsidRDefault="006F436D" w:rsidP="006F436D">
      <w:pPr>
        <w:pStyle w:val="Odstavecseseznamem"/>
        <w:numPr>
          <w:ilvl w:val="0"/>
          <w:numId w:val="1"/>
        </w:numPr>
      </w:pPr>
      <w:r>
        <w:t xml:space="preserve">Text musí být napsán velkým písmem </w:t>
      </w:r>
      <w:r>
        <w:t xml:space="preserve">(min25 bodů) </w:t>
      </w:r>
      <w:r>
        <w:t xml:space="preserve">a nesmí ho být na stránce příliš mnoho (maximálně 10 řádků). Používat se mají bezpatková tučná písma (např.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Tahoma</w:t>
      </w:r>
      <w:proofErr w:type="spellEnd"/>
      <w:r>
        <w:t>), která jsou na plátně l</w:t>
      </w:r>
      <w:r>
        <w:t xml:space="preserve">épe čitelná než písma patková. </w:t>
      </w:r>
    </w:p>
    <w:p w:rsidR="006F436D" w:rsidRDefault="006F436D" w:rsidP="006F436D">
      <w:pPr>
        <w:pStyle w:val="Odstavecseseznamem"/>
      </w:pPr>
    </w:p>
    <w:p w:rsidR="006F436D" w:rsidRDefault="006F436D" w:rsidP="006F436D">
      <w:pPr>
        <w:pStyle w:val="Odstavecseseznamem"/>
        <w:numPr>
          <w:ilvl w:val="0"/>
          <w:numId w:val="1"/>
        </w:numPr>
      </w:pPr>
      <w:r>
        <w:t xml:space="preserve">Texty musí být stručné (vše co prezentující osoba </w:t>
      </w:r>
      <w:proofErr w:type="gramStart"/>
      <w:r>
        <w:t>říká nemá</w:t>
      </w:r>
      <w:proofErr w:type="gramEnd"/>
      <w:r>
        <w:t xml:space="preserve"> být v prezentaci napsáno). Prezentace předpokládá mluvený komentář, text v prezentaci je jen heslovitý, obsahuje základní myšlenky, vede pr</w:t>
      </w:r>
      <w:r>
        <w:t xml:space="preserve">ezentujícího při výkladu. </w:t>
      </w:r>
    </w:p>
    <w:p w:rsidR="006F436D" w:rsidRDefault="006F436D" w:rsidP="006F436D">
      <w:pPr>
        <w:pStyle w:val="Odstavecseseznamem"/>
      </w:pPr>
    </w:p>
    <w:p w:rsidR="006F436D" w:rsidRDefault="006F436D" w:rsidP="006F436D">
      <w:pPr>
        <w:pStyle w:val="Odstavecseseznamem"/>
        <w:numPr>
          <w:ilvl w:val="0"/>
          <w:numId w:val="1"/>
        </w:numPr>
      </w:pPr>
      <w:r>
        <w:t>Veškerý text v prezentaci samozřejmě musí sp</w:t>
      </w:r>
      <w:r>
        <w:t xml:space="preserve">lňovat typografická pravidla. </w:t>
      </w:r>
    </w:p>
    <w:p w:rsidR="006F436D" w:rsidRDefault="006F436D" w:rsidP="006F436D">
      <w:pPr>
        <w:pStyle w:val="Odstavecseseznamem"/>
      </w:pPr>
    </w:p>
    <w:p w:rsidR="006F436D" w:rsidRDefault="006F436D" w:rsidP="006F436D">
      <w:pPr>
        <w:pStyle w:val="Odstavecseseznamem"/>
        <w:numPr>
          <w:ilvl w:val="0"/>
          <w:numId w:val="1"/>
        </w:numPr>
      </w:pPr>
      <w:r>
        <w:t>V prezentaci používejte grafy, schémata, obrázky, graficky zpracované informace se lépe pamatují. Nesmí se však použ</w:t>
      </w:r>
      <w:r>
        <w:t xml:space="preserve">ívat samoúčelně jen pro efekt. </w:t>
      </w:r>
    </w:p>
    <w:p w:rsidR="006F436D" w:rsidRDefault="006F436D" w:rsidP="006F436D">
      <w:pPr>
        <w:pStyle w:val="Odstavecseseznamem"/>
      </w:pPr>
    </w:p>
    <w:p w:rsidR="00956BEC" w:rsidRDefault="006F436D" w:rsidP="006F436D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Při tvorbě prezentace je třeba dbát také na zásady dobré grafiky (zarovnání grafických objektů, optický střed stránky). Obrázky je potřeba před vložením do prezentace </w:t>
      </w:r>
      <w:proofErr w:type="spellStart"/>
      <w:r>
        <w:t>převzorkovat</w:t>
      </w:r>
      <w:proofErr w:type="spellEnd"/>
      <w:r>
        <w:t>, zmenší se tím nejen jejich velikost, ale hlavně objem paměti, kterou pak prezentace zaujímá.</w:t>
      </w:r>
    </w:p>
    <w:sectPr w:rsidR="0095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0B11"/>
    <w:multiLevelType w:val="hybridMultilevel"/>
    <w:tmpl w:val="6E3C8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D"/>
    <w:rsid w:val="006F436D"/>
    <w:rsid w:val="009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89B1-FC76-476D-A782-DF663DD3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Jirouskova Jana</dc:creator>
  <cp:keywords/>
  <dc:description/>
  <cp:lastModifiedBy>Jirouskova Jana</cp:lastModifiedBy>
  <cp:revision>1</cp:revision>
  <dcterms:created xsi:type="dcterms:W3CDTF">2020-09-24T13:07:00Z</dcterms:created>
  <dcterms:modified xsi:type="dcterms:W3CDTF">2020-09-24T13:09:00Z</dcterms:modified>
</cp:coreProperties>
</file>